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6664B6D4" w:rsidR="00AE794E" w:rsidRDefault="007B36DF">
      <w:bookmarkStart w:id="0" w:name="_GoBack"/>
      <w:bookmarkEnd w:id="0"/>
      <w:r w:rsidRPr="005B0B83">
        <w:rPr>
          <w:noProof/>
          <w:lang w:eastAsia="en-GB"/>
        </w:rPr>
        <w:drawing>
          <wp:anchor distT="36195" distB="36195" distL="36195" distR="36195" simplePos="0" relativeHeight="251671552" behindDoc="1" locked="0" layoutInCell="1" allowOverlap="1" wp14:anchorId="06C2C87B" wp14:editId="6A47DF08">
            <wp:simplePos x="0" y="0"/>
            <wp:positionH relativeFrom="column">
              <wp:posOffset>4019550</wp:posOffset>
            </wp:positionH>
            <wp:positionV relativeFrom="paragraph">
              <wp:posOffset>-228600</wp:posOffset>
            </wp:positionV>
            <wp:extent cx="1847850" cy="1273049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30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0A599A6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7B36D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Worcester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0A599A6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7B36D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Worcester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62693549" w:rsidR="007B2C1E" w:rsidRPr="00BD48EC" w:rsidRDefault="007B2C1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'</w:t>
                            </w:r>
                            <w:r w:rsidR="007B36D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Worcester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is committed to protecting your privacy and will process your personal data in accordance with current Data Protection legislation.</w:t>
                            </w:r>
                            <w:r w:rsidR="007B36D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Worcester </w:t>
                            </w:r>
                            <w:r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62693549" w:rsidR="007B2C1E" w:rsidRPr="00BD48EC" w:rsidRDefault="007B2C1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'</w:t>
                      </w:r>
                      <w:r w:rsidR="007B36D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Worcester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is committed to protecting your privacy and will process your personal data in accordance with current Data Protection legislation.</w:t>
                      </w:r>
                      <w:r w:rsidR="007B36D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Worcester </w:t>
                      </w:r>
                      <w:r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70A423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7B36D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01905 780400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9FF009B" w:rsidR="001727B3" w:rsidRPr="001727B3" w:rsidRDefault="007B36D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worcester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070A423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7B36D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01905 780400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9FF009B" w:rsidR="001727B3" w:rsidRPr="001727B3" w:rsidRDefault="007B36D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worcester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19DE208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8A1F48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Worcester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19DE208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8A1F48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Worcester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486610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7B36D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Worcester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486610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7B36D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Worcester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09230" w14:textId="5476E7E5" w:rsidR="007B36DF" w:rsidRDefault="007B36DF" w:rsidP="007B36DF">
                            <w:pPr>
                              <w:pStyle w:val="Footer"/>
                              <w:ind w:left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1124F0">
                              <w:rPr>
                                <w:sz w:val="20"/>
                                <w:szCs w:val="20"/>
                              </w:rPr>
                              <w:t>Worcester Foodbank is administered throu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gh the Registered Charity 1128121 (registered in England).</w:t>
                            </w:r>
                          </w:p>
                          <w:p w14:paraId="5F895D0D" w14:textId="48801D69" w:rsidR="00FA35A8" w:rsidRPr="00FA35A8" w:rsidRDefault="00FA35A8" w:rsidP="007B36DF">
                            <w:pPr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7B36D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1128121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7B36D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39909230" w14:textId="5476E7E5" w:rsidR="007B36DF" w:rsidRDefault="007B36DF" w:rsidP="007B36DF">
                      <w:pPr>
                        <w:pStyle w:val="Footer"/>
                        <w:ind w:left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1124F0">
                        <w:rPr>
                          <w:sz w:val="20"/>
                          <w:szCs w:val="20"/>
                        </w:rPr>
                        <w:t>Worcester Foodbank is administered throu</w:t>
                      </w:r>
                      <w:r>
                        <w:rPr>
                          <w:sz w:val="20"/>
                          <w:szCs w:val="20"/>
                        </w:rPr>
                        <w:t>gh the Registered Charity 1128121</w:t>
                      </w:r>
                      <w:r>
                        <w:rPr>
                          <w:sz w:val="20"/>
                          <w:szCs w:val="20"/>
                        </w:rPr>
                        <w:t xml:space="preserve"> (registered in England).</w:t>
                      </w:r>
                    </w:p>
                    <w:p w14:paraId="5F895D0D" w14:textId="48801D69" w:rsidR="00FA35A8" w:rsidRPr="00FA35A8" w:rsidRDefault="00FA35A8" w:rsidP="007B36DF">
                      <w:pPr>
                        <w:spacing w:after="0" w:line="240" w:lineRule="auto"/>
                        <w:jc w:val="both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7B36D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1128121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7B36D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36DF"/>
    <w:rsid w:val="007B5105"/>
    <w:rsid w:val="007C26FE"/>
    <w:rsid w:val="007F434E"/>
    <w:rsid w:val="007F4CFB"/>
    <w:rsid w:val="008A1F48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EE686F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36DF"/>
    <w:pPr>
      <w:tabs>
        <w:tab w:val="center" w:pos="4513"/>
        <w:tab w:val="right" w:pos="9026"/>
      </w:tabs>
      <w:spacing w:after="0" w:line="240" w:lineRule="auto"/>
      <w:ind w:left="357"/>
      <w:jc w:val="both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B36DF"/>
    <w:rPr>
      <w:rFonts w:ascii="Arial" w:eastAsiaTheme="minorHAnsi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36DF"/>
    <w:pPr>
      <w:tabs>
        <w:tab w:val="center" w:pos="4513"/>
        <w:tab w:val="right" w:pos="9026"/>
      </w:tabs>
      <w:spacing w:after="0" w:line="240" w:lineRule="auto"/>
      <w:ind w:left="357"/>
      <w:jc w:val="both"/>
    </w:pPr>
    <w:rPr>
      <w:rFonts w:ascii="Arial" w:eastAsiaTheme="minorHAnsi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B36DF"/>
    <w:rPr>
      <w:rFonts w:ascii="Arial" w:eastAsiaTheme="minorHAnsi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Tim Clarke</cp:lastModifiedBy>
  <cp:revision>2</cp:revision>
  <cp:lastPrinted>2018-03-19T14:59:00Z</cp:lastPrinted>
  <dcterms:created xsi:type="dcterms:W3CDTF">2019-10-11T10:30:00Z</dcterms:created>
  <dcterms:modified xsi:type="dcterms:W3CDTF">2019-10-11T10:30:00Z</dcterms:modified>
</cp:coreProperties>
</file>